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383cebc07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15d6386a2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Morais,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d83ac213846e0" /><Relationship Type="http://schemas.openxmlformats.org/officeDocument/2006/relationships/numbering" Target="/word/numbering.xml" Id="Re30f6dd004c74b93" /><Relationship Type="http://schemas.openxmlformats.org/officeDocument/2006/relationships/settings" Target="/word/settings.xml" Id="R828d5c62910e4095" /><Relationship Type="http://schemas.openxmlformats.org/officeDocument/2006/relationships/image" Target="/word/media/7b15d855-f104-4ff8-ae36-07d40c518836.png" Id="R3f715d6386a249fc" /></Relationships>
</file>