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4e8be1350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6d414a956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Morganston,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c46127e59428e" /><Relationship Type="http://schemas.openxmlformats.org/officeDocument/2006/relationships/numbering" Target="/word/numbering.xml" Id="Rcc6b3dc45906402f" /><Relationship Type="http://schemas.openxmlformats.org/officeDocument/2006/relationships/settings" Target="/word/settings.xml" Id="Re705a7581cb44756" /><Relationship Type="http://schemas.openxmlformats.org/officeDocument/2006/relationships/image" Target="/word/media/722e9326-8521-43bd-8b49-98cfc34e0325.png" Id="R0d46d414a956402a" /></Relationships>
</file>