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65818cfdd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355e6b0f7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Morpeth,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13f42187b4773" /><Relationship Type="http://schemas.openxmlformats.org/officeDocument/2006/relationships/numbering" Target="/word/numbering.xml" Id="R97264add3b7c4f4e" /><Relationship Type="http://schemas.openxmlformats.org/officeDocument/2006/relationships/settings" Target="/word/settings.xml" Id="R8d9a0f16591c4f10" /><Relationship Type="http://schemas.openxmlformats.org/officeDocument/2006/relationships/image" Target="/word/media/232a97ec-05c1-4e04-854f-7036ff0c0587.png" Id="R82f355e6b0f74621" /></Relationships>
</file>