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6a93bf929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fefe6ca25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Mossleigh,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16e2f8fb94c7c" /><Relationship Type="http://schemas.openxmlformats.org/officeDocument/2006/relationships/numbering" Target="/word/numbering.xml" Id="R2f15f0fc8fcf4794" /><Relationship Type="http://schemas.openxmlformats.org/officeDocument/2006/relationships/settings" Target="/word/settings.xml" Id="R3e7b73effa2940d0" /><Relationship Type="http://schemas.openxmlformats.org/officeDocument/2006/relationships/image" Target="/word/media/15f5317a-5ae7-4adc-a5a2-4a55a82e0325.png" Id="R652fefe6ca254bff" /></Relationships>
</file>