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b1f81dc3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3d22dd7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Moulin-Lajoie,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e8491bb54cc4" /><Relationship Type="http://schemas.openxmlformats.org/officeDocument/2006/relationships/numbering" Target="/word/numbering.xml" Id="Ra26f33b09f9445d5" /><Relationship Type="http://schemas.openxmlformats.org/officeDocument/2006/relationships/settings" Target="/word/settings.xml" Id="R7e3cfef0077840e3" /><Relationship Type="http://schemas.openxmlformats.org/officeDocument/2006/relationships/image" Target="/word/media/52ef1f3d-55f1-4fcf-a31a-9f3749a94faa.png" Id="R4a433d22dd764683" /></Relationships>
</file>