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bd57bb7d2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76e20dfbc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MacDonald,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a6361c4b743f8" /><Relationship Type="http://schemas.openxmlformats.org/officeDocument/2006/relationships/numbering" Target="/word/numbering.xml" Id="Rb8eea6f5c36043e8" /><Relationship Type="http://schemas.openxmlformats.org/officeDocument/2006/relationships/settings" Target="/word/settings.xml" Id="Rcfcdfb5a2fd24d89" /><Relationship Type="http://schemas.openxmlformats.org/officeDocument/2006/relationships/image" Target="/word/media/719ec545-b879-400b-a9c2-20c44acdbf51.png" Id="R18d76e20dfbc49e1" /></Relationships>
</file>