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e4877df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5fc6173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St. Patrick,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d4e3c3a74f20" /><Relationship Type="http://schemas.openxmlformats.org/officeDocument/2006/relationships/numbering" Target="/word/numbering.xml" Id="Rd31e7829d2234e7c" /><Relationship Type="http://schemas.openxmlformats.org/officeDocument/2006/relationships/settings" Target="/word/settings.xml" Id="Rde3319a392cc4bbc" /><Relationship Type="http://schemas.openxmlformats.org/officeDocument/2006/relationships/image" Target="/word/media/145b960d-a026-49b7-86cb-44ff18ddba8e.png" Id="Ra5125fc6173e43a0" /></Relationships>
</file>