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326bda080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0a06ca68f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1c7cc2baf4320" /><Relationship Type="http://schemas.openxmlformats.org/officeDocument/2006/relationships/numbering" Target="/word/numbering.xml" Id="R9a81d148cfcb4822" /><Relationship Type="http://schemas.openxmlformats.org/officeDocument/2006/relationships/settings" Target="/word/settings.xml" Id="Rf76782e546384f05" /><Relationship Type="http://schemas.openxmlformats.org/officeDocument/2006/relationships/image" Target="/word/media/1abd2172-a178-467d-9039-e93403126c59.png" Id="R5850a06ca68f43e1" /></Relationships>
</file>