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47881bd17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eb76f226f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 Lake,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dac42c454a7c" /><Relationship Type="http://schemas.openxmlformats.org/officeDocument/2006/relationships/numbering" Target="/word/numbering.xml" Id="Rdc5f3023c9b540b4" /><Relationship Type="http://schemas.openxmlformats.org/officeDocument/2006/relationships/settings" Target="/word/settings.xml" Id="R1aabdb0f33364808" /><Relationship Type="http://schemas.openxmlformats.org/officeDocument/2006/relationships/image" Target="/word/media/51c49e8f-a835-47e0-adfc-ef46b434f28c.png" Id="R263eb76f226f4adb" /></Relationships>
</file>