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bccd3044e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33c1ff9bc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Munroes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6602546014f01" /><Relationship Type="http://schemas.openxmlformats.org/officeDocument/2006/relationships/numbering" Target="/word/numbering.xml" Id="R0b114c0a96cc4490" /><Relationship Type="http://schemas.openxmlformats.org/officeDocument/2006/relationships/settings" Target="/word/settings.xml" Id="R421c0e9ed00e429c" /><Relationship Type="http://schemas.openxmlformats.org/officeDocument/2006/relationships/image" Target="/word/media/1e311999-b86f-4fe8-a6f7-762633cbc54a.png" Id="R9e633c1ff9bc4856" /></Relationships>
</file>