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ad2951c07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f9a8a22f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Murphy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6178cf4c45e9" /><Relationship Type="http://schemas.openxmlformats.org/officeDocument/2006/relationships/numbering" Target="/word/numbering.xml" Id="R6ac8d94ad2fd4735" /><Relationship Type="http://schemas.openxmlformats.org/officeDocument/2006/relationships/settings" Target="/word/settings.xml" Id="R07381bf20c784415" /><Relationship Type="http://schemas.openxmlformats.org/officeDocument/2006/relationships/image" Target="/word/media/8fa52e0e-bcd7-43d6-9f26-372da490e31a.png" Id="R31c2f9a8a22f4693" /></Relationships>
</file>