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b422a397f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a1113852c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Narva,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f27199d9e4ab7" /><Relationship Type="http://schemas.openxmlformats.org/officeDocument/2006/relationships/numbering" Target="/word/numbering.xml" Id="R81518f344ee54e51" /><Relationship Type="http://schemas.openxmlformats.org/officeDocument/2006/relationships/settings" Target="/word/settings.xml" Id="Rccce399c62f9497c" /><Relationship Type="http://schemas.openxmlformats.org/officeDocument/2006/relationships/image" Target="/word/media/4eb0c183-97e0-49bf-880c-4260f0c8e4ff.png" Id="Rdc2a1113852c4038" /></Relationships>
</file>