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ae4333e3a48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8a58c91ea8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Brighton,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7caae24f24df5" /><Relationship Type="http://schemas.openxmlformats.org/officeDocument/2006/relationships/numbering" Target="/word/numbering.xml" Id="R92c76689cd6e4c70" /><Relationship Type="http://schemas.openxmlformats.org/officeDocument/2006/relationships/settings" Target="/word/settings.xml" Id="R0730cf71a5b84695" /><Relationship Type="http://schemas.openxmlformats.org/officeDocument/2006/relationships/image" Target="/word/media/24249f4f-6345-4d48-b61b-56bab87ae371.png" Id="R3d8a58c91ea845db" /></Relationships>
</file>