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dbe244972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55ab8859a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Canaan,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b3291233e4aa7" /><Relationship Type="http://schemas.openxmlformats.org/officeDocument/2006/relationships/numbering" Target="/word/numbering.xml" Id="R96d7e43d38954cb9" /><Relationship Type="http://schemas.openxmlformats.org/officeDocument/2006/relationships/settings" Target="/word/settings.xml" Id="R2ee3e30b0d1e4d34" /><Relationship Type="http://schemas.openxmlformats.org/officeDocument/2006/relationships/image" Target="/word/media/5a2e050d-96ec-4d38-a1d9-48666e08c7e2.png" Id="Rf6c55ab8859a4331" /></Relationships>
</file>