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3e0b8499c247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ae2ab2c0b443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Chelsea,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eb4052da2f4e69" /><Relationship Type="http://schemas.openxmlformats.org/officeDocument/2006/relationships/numbering" Target="/word/numbering.xml" Id="Rf73c99f7ed6d41cc" /><Relationship Type="http://schemas.openxmlformats.org/officeDocument/2006/relationships/settings" Target="/word/settings.xml" Id="R01e52d76171149de" /><Relationship Type="http://schemas.openxmlformats.org/officeDocument/2006/relationships/image" Target="/word/media/ae1b7409-cc27-4751-97d8-e907d94b6cb5.png" Id="R45ae2ab2c0b443e2" /></Relationships>
</file>