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7a9a980aa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60bc5fa87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Country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a5add65194488" /><Relationship Type="http://schemas.openxmlformats.org/officeDocument/2006/relationships/numbering" Target="/word/numbering.xml" Id="R798879c24d144a23" /><Relationship Type="http://schemas.openxmlformats.org/officeDocument/2006/relationships/settings" Target="/word/settings.xml" Id="R1d0435a151964aca" /><Relationship Type="http://schemas.openxmlformats.org/officeDocument/2006/relationships/image" Target="/word/media/04005d0d-d1b8-4c83-93ce-b6db654e5d28.png" Id="Rf2b60bc5fa874aae" /></Relationships>
</file>