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233c52e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6c0d8fbe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Cumberland,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2700fc6a4f51" /><Relationship Type="http://schemas.openxmlformats.org/officeDocument/2006/relationships/numbering" Target="/word/numbering.xml" Id="R8ba748e316ff46f9" /><Relationship Type="http://schemas.openxmlformats.org/officeDocument/2006/relationships/settings" Target="/word/settings.xml" Id="R4cfbb03bee5a42b4" /><Relationship Type="http://schemas.openxmlformats.org/officeDocument/2006/relationships/image" Target="/word/media/b45d795a-daf0-4dd9-9c00-161e73640abd.png" Id="R17396c0d8fbe4d8f" /></Relationships>
</file>