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b894fde1a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e747e7d0a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Edinburgh,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744d4a0884062" /><Relationship Type="http://schemas.openxmlformats.org/officeDocument/2006/relationships/numbering" Target="/word/numbering.xml" Id="R9113fbd6ea3f48ce" /><Relationship Type="http://schemas.openxmlformats.org/officeDocument/2006/relationships/settings" Target="/word/settings.xml" Id="R19e8295dfe62475a" /><Relationship Type="http://schemas.openxmlformats.org/officeDocument/2006/relationships/image" Target="/word/media/ec294d01-d75a-4d84-8424-b0d70a0efe93.png" Id="Rfa8e747e7d0a4f9d" /></Relationships>
</file>