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f017f93dd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e50e2884a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Harris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97b844f2940dd" /><Relationship Type="http://schemas.openxmlformats.org/officeDocument/2006/relationships/numbering" Target="/word/numbering.xml" Id="R471cc033315f4e96" /><Relationship Type="http://schemas.openxmlformats.org/officeDocument/2006/relationships/settings" Target="/word/settings.xml" Id="R8c99cf6eca414c03" /><Relationship Type="http://schemas.openxmlformats.org/officeDocument/2006/relationships/image" Target="/word/media/8784f7c1-518a-4176-af15-b6e4a25c4ca7.png" Id="R19ee50e2884a4c35" /></Relationships>
</file>