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241e9ce3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0433237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Lunnon,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15a40de143ea" /><Relationship Type="http://schemas.openxmlformats.org/officeDocument/2006/relationships/numbering" Target="/word/numbering.xml" Id="R620e9af3fcff4ae9" /><Relationship Type="http://schemas.openxmlformats.org/officeDocument/2006/relationships/settings" Target="/word/settings.xml" Id="R0051ed1d8fb94071" /><Relationship Type="http://schemas.openxmlformats.org/officeDocument/2006/relationships/image" Target="/word/media/6514f8ea-f5e9-466d-b207-b6044d46b337.png" Id="Rb6ba0433237f4a5b" /></Relationships>
</file>