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cb8318291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af6fbe5ac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Mexico,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4d493ecb24093" /><Relationship Type="http://schemas.openxmlformats.org/officeDocument/2006/relationships/numbering" Target="/word/numbering.xml" Id="Rbc95be5c539f4185" /><Relationship Type="http://schemas.openxmlformats.org/officeDocument/2006/relationships/settings" Target="/word/settings.xml" Id="Re28b7e5232d34bef" /><Relationship Type="http://schemas.openxmlformats.org/officeDocument/2006/relationships/image" Target="/word/media/23981e76-ef38-4561-9fe1-e98970d5c981.png" Id="R968af6fbe5ac4f01" /></Relationships>
</file>