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735c9910f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25d1ef1df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Richmond,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54dceaa2f48e1" /><Relationship Type="http://schemas.openxmlformats.org/officeDocument/2006/relationships/numbering" Target="/word/numbering.xml" Id="R15b0808ec9544c37" /><Relationship Type="http://schemas.openxmlformats.org/officeDocument/2006/relationships/settings" Target="/word/settings.xml" Id="R0fdedf72d14f452a" /><Relationship Type="http://schemas.openxmlformats.org/officeDocument/2006/relationships/image" Target="/word/media/1eab04c0-4032-4b29-b4de-1643c05a8320.png" Id="R9e125d1ef1df495e" /></Relationships>
</file>