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440522fc8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7edef468d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Russell,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ad40eedf44695" /><Relationship Type="http://schemas.openxmlformats.org/officeDocument/2006/relationships/numbering" Target="/word/numbering.xml" Id="R1b866e1fdc564ea9" /><Relationship Type="http://schemas.openxmlformats.org/officeDocument/2006/relationships/settings" Target="/word/settings.xml" Id="R7dd872357e6b4efe" /><Relationship Type="http://schemas.openxmlformats.org/officeDocument/2006/relationships/image" Target="/word/media/e38b2660-e2f2-4c2b-9eff-6c99da6c4ba3.png" Id="R4e87edef468d4cc2" /></Relationships>
</file>