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1694dba56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38816e959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Niagara-on-the-Lake,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488a484ca4f39" /><Relationship Type="http://schemas.openxmlformats.org/officeDocument/2006/relationships/numbering" Target="/word/numbering.xml" Id="R6acfe7aba6a04595" /><Relationship Type="http://schemas.openxmlformats.org/officeDocument/2006/relationships/settings" Target="/word/settings.xml" Id="R929a8cd85f22448d" /><Relationship Type="http://schemas.openxmlformats.org/officeDocument/2006/relationships/image" Target="/word/media/76423b17-1021-43f9-b5f7-fd6da8125dbc.png" Id="R67938816e95945c3" /></Relationships>
</file>