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267e7595c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0d2b0e885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Nisku,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1c95c867f490c" /><Relationship Type="http://schemas.openxmlformats.org/officeDocument/2006/relationships/numbering" Target="/word/numbering.xml" Id="Rf2976442f6404b28" /><Relationship Type="http://schemas.openxmlformats.org/officeDocument/2006/relationships/settings" Target="/word/settings.xml" Id="Rcc68f5d457834813" /><Relationship Type="http://schemas.openxmlformats.org/officeDocument/2006/relationships/image" Target="/word/media/75fd90ad-3a7f-48b4-a308-de5c58dbe83d.png" Id="Rdd10d2b0e8854d3c" /></Relationships>
</file>