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85caef77e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b3b492e5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Noggin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d5f19c5b84de4" /><Relationship Type="http://schemas.openxmlformats.org/officeDocument/2006/relationships/numbering" Target="/word/numbering.xml" Id="R1e70c286340e465a" /><Relationship Type="http://schemas.openxmlformats.org/officeDocument/2006/relationships/settings" Target="/word/settings.xml" Id="R111d4490056c4422" /><Relationship Type="http://schemas.openxmlformats.org/officeDocument/2006/relationships/image" Target="/word/media/f73f782b-d798-4579-b099-547282d90971.png" Id="R9feb3b492e5c458f" /></Relationships>
</file>