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7e93bcb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57dc6b5e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Norboro,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b2bf3dc7c4163" /><Relationship Type="http://schemas.openxmlformats.org/officeDocument/2006/relationships/numbering" Target="/word/numbering.xml" Id="R757df2df0c5148f9" /><Relationship Type="http://schemas.openxmlformats.org/officeDocument/2006/relationships/settings" Target="/word/settings.xml" Id="R57077adf75494fef" /><Relationship Type="http://schemas.openxmlformats.org/officeDocument/2006/relationships/image" Target="/word/media/96fac4b2-eb31-456e-b55e-9ceb151bb609.png" Id="Rce257dc6b5e14e11" /></Relationships>
</file>