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ef7e619d8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5a9edfa6c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Battleford,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e75c15c924010" /><Relationship Type="http://schemas.openxmlformats.org/officeDocument/2006/relationships/numbering" Target="/word/numbering.xml" Id="Rf1c146aaab0344c2" /><Relationship Type="http://schemas.openxmlformats.org/officeDocument/2006/relationships/settings" Target="/word/settings.xml" Id="R97132f7cced2492b" /><Relationship Type="http://schemas.openxmlformats.org/officeDocument/2006/relationships/image" Target="/word/media/7945840d-c4c1-4621-90ff-c0e1bbbe0cc5.png" Id="Rce85a9edfa6c44be" /></Relationships>
</file>