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a6ae8d3be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c4bbd19ea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Lancaster,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ea3b88012495e" /><Relationship Type="http://schemas.openxmlformats.org/officeDocument/2006/relationships/numbering" Target="/word/numbering.xml" Id="R8574263885d1477c" /><Relationship Type="http://schemas.openxmlformats.org/officeDocument/2006/relationships/settings" Target="/word/settings.xml" Id="Rea8f1ecd015c43dc" /><Relationship Type="http://schemas.openxmlformats.org/officeDocument/2006/relationships/image" Target="/word/media/cc30026e-d3b0-488d-ac84-4d2fd6002723.png" Id="R0c5c4bbd19ea4d76" /></Relationships>
</file>