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34127889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d1388583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e0b4a9534fd1" /><Relationship Type="http://schemas.openxmlformats.org/officeDocument/2006/relationships/numbering" Target="/word/numbering.xml" Id="R233d7caa3dc74419" /><Relationship Type="http://schemas.openxmlformats.org/officeDocument/2006/relationships/settings" Target="/word/settings.xml" Id="R0961f311c39d40b0" /><Relationship Type="http://schemas.openxmlformats.org/officeDocument/2006/relationships/image" Target="/word/media/74b75be6-a03c-48cd-887f-fef58e9a9348.png" Id="R668d1388583147af" /></Relationships>
</file>