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48ea1474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4a5c87a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Thamesville,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216f3befb4b9b" /><Relationship Type="http://schemas.openxmlformats.org/officeDocument/2006/relationships/numbering" Target="/word/numbering.xml" Id="R991348bf6ec8434c" /><Relationship Type="http://schemas.openxmlformats.org/officeDocument/2006/relationships/settings" Target="/word/settings.xml" Id="R789c6a0921394b8e" /><Relationship Type="http://schemas.openxmlformats.org/officeDocument/2006/relationships/image" Target="/word/media/db2307d5-0e9e-4d83-a918-458f7c3f7fbf.png" Id="R32e54a5c87a944e8" /></Relationships>
</file>