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fd1a4e9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e58de24fc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f88b82a1a47a5" /><Relationship Type="http://schemas.openxmlformats.org/officeDocument/2006/relationships/numbering" Target="/word/numbering.xml" Id="R84a8aa9d436c46cf" /><Relationship Type="http://schemas.openxmlformats.org/officeDocument/2006/relationships/settings" Target="/word/settings.xml" Id="R4f8f29345cd4425c" /><Relationship Type="http://schemas.openxmlformats.org/officeDocument/2006/relationships/image" Target="/word/media/65d3359c-365c-47b6-88b3-3ddf3a30a52b.png" Id="R26be58de24fc43e7" /></Relationships>
</file>