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de752c0f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e8106ca1e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f85e750c4bda" /><Relationship Type="http://schemas.openxmlformats.org/officeDocument/2006/relationships/numbering" Target="/word/numbering.xml" Id="R446782ac46094e3a" /><Relationship Type="http://schemas.openxmlformats.org/officeDocument/2006/relationships/settings" Target="/word/settings.xml" Id="R2b36fdea3b0745ae" /><Relationship Type="http://schemas.openxmlformats.org/officeDocument/2006/relationships/image" Target="/word/media/1dad78d3-9d88-4e36-8297-32e1e2c0bde7.png" Id="R371e8106ca1e4fb8" /></Relationships>
</file>