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4f0c257ca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74626eafd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Oberlin,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ef90e340543ee" /><Relationship Type="http://schemas.openxmlformats.org/officeDocument/2006/relationships/numbering" Target="/word/numbering.xml" Id="R4bd62cc6fc854acc" /><Relationship Type="http://schemas.openxmlformats.org/officeDocument/2006/relationships/settings" Target="/word/settings.xml" Id="Rf3c9d56783d5468c" /><Relationship Type="http://schemas.openxmlformats.org/officeDocument/2006/relationships/image" Target="/word/media/cd952ddb-128c-4584-837c-0331edc22e0d.png" Id="R3f074626eafd492d" /></Relationships>
</file>