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30d3cd66f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433fad44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Hogem,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81273e4f41ce" /><Relationship Type="http://schemas.openxmlformats.org/officeDocument/2006/relationships/numbering" Target="/word/numbering.xml" Id="Recfd6d51fcca481e" /><Relationship Type="http://schemas.openxmlformats.org/officeDocument/2006/relationships/settings" Target="/word/settings.xml" Id="R8f251a4719b04579" /><Relationship Type="http://schemas.openxmlformats.org/officeDocument/2006/relationships/image" Target="/word/media/9e8235dc-47f7-406f-97ce-120c40f020db.png" Id="R391433fad44e4891" /></Relationships>
</file>