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c6c9c6b4c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7ea750c25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Omagh,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c3ea425d144cc" /><Relationship Type="http://schemas.openxmlformats.org/officeDocument/2006/relationships/numbering" Target="/word/numbering.xml" Id="R809e48d0a7dc4d2f" /><Relationship Type="http://schemas.openxmlformats.org/officeDocument/2006/relationships/settings" Target="/word/settings.xml" Id="R826f4b2db629418a" /><Relationship Type="http://schemas.openxmlformats.org/officeDocument/2006/relationships/image" Target="/word/media/df36ac43-cdd3-424d-a7ca-df8964f797c5.png" Id="R73e7ea750c254d34" /></Relationships>
</file>