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20511ab77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829bf9f8d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Onefour,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611f6356c44bd" /><Relationship Type="http://schemas.openxmlformats.org/officeDocument/2006/relationships/numbering" Target="/word/numbering.xml" Id="Ra6b995c0cc744ac0" /><Relationship Type="http://schemas.openxmlformats.org/officeDocument/2006/relationships/settings" Target="/word/settings.xml" Id="R5fd65d0da7cb440d" /><Relationship Type="http://schemas.openxmlformats.org/officeDocument/2006/relationships/image" Target="/word/media/0e2eeaf7-de5e-4363-8e3a-b27ddd7c5328.png" Id="R49e829bf9f8d4f08" /></Relationships>
</file>