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660178210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617c27add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Opasquia,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f66db281a4f75" /><Relationship Type="http://schemas.openxmlformats.org/officeDocument/2006/relationships/numbering" Target="/word/numbering.xml" Id="Rd005b6ab77654f5c" /><Relationship Type="http://schemas.openxmlformats.org/officeDocument/2006/relationships/settings" Target="/word/settings.xml" Id="R6f15574a88e94cad" /><Relationship Type="http://schemas.openxmlformats.org/officeDocument/2006/relationships/image" Target="/word/media/3f8c6a07-7216-4890-9f8b-2ee2d8d15737.png" Id="R69c617c27add4b1a" /></Relationships>
</file>