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1a463a9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e771e587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fe9936eee4b33" /><Relationship Type="http://schemas.openxmlformats.org/officeDocument/2006/relationships/numbering" Target="/word/numbering.xml" Id="R09ebb372e4514743" /><Relationship Type="http://schemas.openxmlformats.org/officeDocument/2006/relationships/settings" Target="/word/settings.xml" Id="Rdcdccafaafbc4e87" /><Relationship Type="http://schemas.openxmlformats.org/officeDocument/2006/relationships/image" Target="/word/media/3bc747d5-7cc6-4b01-898b-7daffd1b54cd.png" Id="R0d3ce771e5874931" /></Relationships>
</file>