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d2a55479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1e4a85621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Ospringe,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8f3771f4544b2" /><Relationship Type="http://schemas.openxmlformats.org/officeDocument/2006/relationships/numbering" Target="/word/numbering.xml" Id="R2c2f05f7f43048d6" /><Relationship Type="http://schemas.openxmlformats.org/officeDocument/2006/relationships/settings" Target="/word/settings.xml" Id="R833c8bd1ed914222" /><Relationship Type="http://schemas.openxmlformats.org/officeDocument/2006/relationships/image" Target="/word/media/41d63d01-2740-44f6-b0a9-f793002289a9.png" Id="R1761e4a856214085" /></Relationships>
</file>