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2637bb92a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8e2c2c422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Ottawa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5596d315a4b36" /><Relationship Type="http://schemas.openxmlformats.org/officeDocument/2006/relationships/numbering" Target="/word/numbering.xml" Id="R4d19a7355de2492d" /><Relationship Type="http://schemas.openxmlformats.org/officeDocument/2006/relationships/settings" Target="/word/settings.xml" Id="Rdc6e7533e1f34b19" /><Relationship Type="http://schemas.openxmlformats.org/officeDocument/2006/relationships/image" Target="/word/media/248a3f55-4ab3-4d21-8a17-9ebd3e5e057c.png" Id="Ra168e2c2c422409b" /></Relationships>
</file>