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f10d53ec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1cef4f1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Oxdrift,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ffdcac144e2f" /><Relationship Type="http://schemas.openxmlformats.org/officeDocument/2006/relationships/numbering" Target="/word/numbering.xml" Id="Rf067b743bf4f4bdc" /><Relationship Type="http://schemas.openxmlformats.org/officeDocument/2006/relationships/settings" Target="/word/settings.xml" Id="Ra802be97e8f242c9" /><Relationship Type="http://schemas.openxmlformats.org/officeDocument/2006/relationships/image" Target="/word/media/5c0973c8-ff45-4798-af95-c6f56bf1e50f.png" Id="R7e2c1cef4f1d4bf2" /></Relationships>
</file>