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cd1085ab8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97d5c22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5c70301d9447b" /><Relationship Type="http://schemas.openxmlformats.org/officeDocument/2006/relationships/numbering" Target="/word/numbering.xml" Id="R339d487ba8ab4780" /><Relationship Type="http://schemas.openxmlformats.org/officeDocument/2006/relationships/settings" Target="/word/settings.xml" Id="R54fd0dcce18f4e61" /><Relationship Type="http://schemas.openxmlformats.org/officeDocument/2006/relationships/image" Target="/word/media/84d60b46-f789-45d8-8942-8a1749b27de4.png" Id="Rf61e97d5c22f4a73" /></Relationships>
</file>