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e8c5985a7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14f967d3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da2780344983" /><Relationship Type="http://schemas.openxmlformats.org/officeDocument/2006/relationships/numbering" Target="/word/numbering.xml" Id="Rffb6d37c4a8d4eb4" /><Relationship Type="http://schemas.openxmlformats.org/officeDocument/2006/relationships/settings" Target="/word/settings.xml" Id="Racc2e5966ef846a7" /><Relationship Type="http://schemas.openxmlformats.org/officeDocument/2006/relationships/image" Target="/word/media/407bd74e-a8d1-4d30-a606-922a243fc4b3.png" Id="R26a514f967d34df9" /></Relationships>
</file>