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b66e20f7b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8ea8545f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Peachytown,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d06a1c3684820" /><Relationship Type="http://schemas.openxmlformats.org/officeDocument/2006/relationships/numbering" Target="/word/numbering.xml" Id="R89f4ab95db424b57" /><Relationship Type="http://schemas.openxmlformats.org/officeDocument/2006/relationships/settings" Target="/word/settings.xml" Id="Re0299cf28599460d" /><Relationship Type="http://schemas.openxmlformats.org/officeDocument/2006/relationships/image" Target="/word/media/08e06304-792f-4d86-a2b1-e560845f3363.png" Id="R8cec8ea8545f44ad" /></Relationships>
</file>