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46cb5b621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1555e6f61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Peavine,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e5c990f374bd2" /><Relationship Type="http://schemas.openxmlformats.org/officeDocument/2006/relationships/numbering" Target="/word/numbering.xml" Id="Rb552c656094940c0" /><Relationship Type="http://schemas.openxmlformats.org/officeDocument/2006/relationships/settings" Target="/word/settings.xml" Id="Ra9f0b7ebe87642d6" /><Relationship Type="http://schemas.openxmlformats.org/officeDocument/2006/relationships/image" Target="/word/media/6c3eca9f-57c0-4756-9616-dc2296a2eda9.png" Id="Rf551555e6f614d04" /></Relationships>
</file>