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023663c8f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a18cf0a8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Perbeck,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5932bcdb54bfc" /><Relationship Type="http://schemas.openxmlformats.org/officeDocument/2006/relationships/numbering" Target="/word/numbering.xml" Id="Rc29d7d79111244d4" /><Relationship Type="http://schemas.openxmlformats.org/officeDocument/2006/relationships/settings" Target="/word/settings.xml" Id="R8755ef7ecca4483b" /><Relationship Type="http://schemas.openxmlformats.org/officeDocument/2006/relationships/image" Target="/word/media/a0a705b3-0c2a-48a4-a45a-bc4fa3505cf0.png" Id="Rad7a18cf0a8745b6" /></Relationships>
</file>