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c35f782b4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a74b3fbf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f09c73c794cf0" /><Relationship Type="http://schemas.openxmlformats.org/officeDocument/2006/relationships/numbering" Target="/word/numbering.xml" Id="Rc90ab03c299e4fa9" /><Relationship Type="http://schemas.openxmlformats.org/officeDocument/2006/relationships/settings" Target="/word/settings.xml" Id="R8651bdf01ece4da9" /><Relationship Type="http://schemas.openxmlformats.org/officeDocument/2006/relationships/image" Target="/word/media/1018d1b4-5ea3-44b9-950f-2259f8e16894.png" Id="R21ca74b3fbf446ff" /></Relationships>
</file>