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cee1b39d9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1c628d83c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Petawawa,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33e71a0714296" /><Relationship Type="http://schemas.openxmlformats.org/officeDocument/2006/relationships/numbering" Target="/word/numbering.xml" Id="Rb1a9ea1ebe564e09" /><Relationship Type="http://schemas.openxmlformats.org/officeDocument/2006/relationships/settings" Target="/word/settings.xml" Id="Rf93ee69ff6e9489f" /><Relationship Type="http://schemas.openxmlformats.org/officeDocument/2006/relationships/image" Target="/word/media/3aa7236d-c745-4edb-a94b-3d95adf779e9.png" Id="Rf061c628d83c4945" /></Relationships>
</file>