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efd5a4709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efcf5fb19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Petite-Riviere-au-Renard,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8b81637634663" /><Relationship Type="http://schemas.openxmlformats.org/officeDocument/2006/relationships/numbering" Target="/word/numbering.xml" Id="R4a185a7f8e844118" /><Relationship Type="http://schemas.openxmlformats.org/officeDocument/2006/relationships/settings" Target="/word/settings.xml" Id="Rd2ba47fc240c491e" /><Relationship Type="http://schemas.openxmlformats.org/officeDocument/2006/relationships/image" Target="/word/media/b1545980-5649-455f-89a4-9034e284a609.png" Id="Ra50efcf5fb194606" /></Relationships>
</file>